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 xml:space="preserve">FLOORTEC </w:t>
      </w:r>
      <w:proofErr w:type="spellStart"/>
      <w:r w:rsidRPr="00B710C3">
        <w:rPr>
          <w:rFonts w:ascii="Arial" w:hAnsi="Arial" w:cs="Arial"/>
          <w:sz w:val="24"/>
          <w:szCs w:val="24"/>
          <w:lang w:val="de-AT"/>
        </w:rPr>
        <w:t>Verlegeschiene</w:t>
      </w:r>
      <w:proofErr w:type="spellEnd"/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>für Heizrohr 14 bis 20 mm (</w:t>
      </w:r>
      <w:proofErr w:type="spellStart"/>
      <w:r w:rsidRPr="00B710C3">
        <w:rPr>
          <w:rFonts w:ascii="Arial" w:hAnsi="Arial" w:cs="Arial"/>
          <w:sz w:val="24"/>
          <w:szCs w:val="24"/>
          <w:lang w:val="de-AT"/>
        </w:rPr>
        <w:t>Verlegeschienensystem</w:t>
      </w:r>
      <w:proofErr w:type="spellEnd"/>
      <w:r w:rsidRPr="00B710C3">
        <w:rPr>
          <w:rFonts w:ascii="Arial" w:hAnsi="Arial" w:cs="Arial"/>
          <w:sz w:val="24"/>
          <w:szCs w:val="24"/>
          <w:lang w:val="de-AT"/>
        </w:rPr>
        <w:t>)</w:t>
      </w: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 xml:space="preserve">Verp.-Einheit: 100 Stück á 1 </w:t>
      </w:r>
      <w:proofErr w:type="spellStart"/>
      <w:r w:rsidRPr="00B710C3">
        <w:rPr>
          <w:rFonts w:ascii="Arial" w:hAnsi="Arial" w:cs="Arial"/>
          <w:sz w:val="24"/>
          <w:szCs w:val="24"/>
          <w:lang w:val="de-AT"/>
        </w:rPr>
        <w:t>lfm</w:t>
      </w:r>
      <w:proofErr w:type="spellEnd"/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>für Heizrohr 14 - 20 mm</w:t>
      </w: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>Artikel-Nr.: F</w:t>
      </w:r>
      <w:r>
        <w:rPr>
          <w:rFonts w:ascii="Arial" w:hAnsi="Arial" w:cs="Arial"/>
          <w:sz w:val="24"/>
          <w:szCs w:val="24"/>
          <w:lang w:val="de-AT"/>
        </w:rPr>
        <w:t>BJIU051420100A0</w:t>
      </w: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</w:t>
      </w:r>
      <w:r w:rsidRPr="00B710C3">
        <w:rPr>
          <w:rFonts w:ascii="Arial" w:hAnsi="Arial" w:cs="Arial"/>
          <w:sz w:val="24"/>
          <w:szCs w:val="24"/>
          <w:lang w:val="de-AT"/>
        </w:rPr>
        <w:t>:</w:t>
      </w:r>
    </w:p>
    <w:p w:rsid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>FLOORTEC Haltenadel</w:t>
      </w: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 xml:space="preserve">für </w:t>
      </w:r>
      <w:proofErr w:type="spellStart"/>
      <w:r w:rsidRPr="00B710C3">
        <w:rPr>
          <w:rFonts w:ascii="Arial" w:hAnsi="Arial" w:cs="Arial"/>
          <w:sz w:val="24"/>
          <w:szCs w:val="24"/>
          <w:lang w:val="de-AT"/>
        </w:rPr>
        <w:t>Verlegeschiene</w:t>
      </w:r>
      <w:proofErr w:type="spellEnd"/>
      <w:r w:rsidRPr="00B710C3">
        <w:rPr>
          <w:rFonts w:ascii="Arial" w:hAnsi="Arial" w:cs="Arial"/>
          <w:sz w:val="24"/>
          <w:szCs w:val="24"/>
          <w:lang w:val="de-AT"/>
        </w:rPr>
        <w:t xml:space="preserve"> (</w:t>
      </w:r>
      <w:proofErr w:type="spellStart"/>
      <w:r w:rsidRPr="00B710C3">
        <w:rPr>
          <w:rFonts w:ascii="Arial" w:hAnsi="Arial" w:cs="Arial"/>
          <w:sz w:val="24"/>
          <w:szCs w:val="24"/>
          <w:lang w:val="de-AT"/>
        </w:rPr>
        <w:t>Verlegeschienensystem</w:t>
      </w:r>
      <w:proofErr w:type="spellEnd"/>
      <w:r w:rsidRPr="00B710C3">
        <w:rPr>
          <w:rFonts w:ascii="Arial" w:hAnsi="Arial" w:cs="Arial"/>
          <w:sz w:val="24"/>
          <w:szCs w:val="24"/>
          <w:lang w:val="de-AT"/>
        </w:rPr>
        <w:t>)</w:t>
      </w: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>Verp.-Einheit: 500 Stück</w:t>
      </w: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>Artikel-Nr.: F</w:t>
      </w:r>
      <w:r>
        <w:rPr>
          <w:rFonts w:ascii="Arial" w:hAnsi="Arial" w:cs="Arial"/>
          <w:sz w:val="24"/>
          <w:szCs w:val="24"/>
          <w:lang w:val="de-AT"/>
        </w:rPr>
        <w:t>BJIAUCL000000A0</w:t>
      </w: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</w:t>
      </w:r>
      <w:r w:rsidRPr="00B710C3">
        <w:rPr>
          <w:rFonts w:ascii="Arial" w:hAnsi="Arial" w:cs="Arial"/>
          <w:sz w:val="24"/>
          <w:szCs w:val="24"/>
          <w:lang w:val="de-AT"/>
        </w:rPr>
        <w:t>:</w:t>
      </w:r>
    </w:p>
    <w:p w:rsid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>FLOORTEC Abdeckfolie</w:t>
      </w: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>mit Verlegeraster 50 mm (Stärke: 0,2 mm)</w:t>
      </w: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 xml:space="preserve">für </w:t>
      </w:r>
      <w:proofErr w:type="spellStart"/>
      <w:r w:rsidRPr="00B710C3">
        <w:rPr>
          <w:rFonts w:ascii="Arial" w:hAnsi="Arial" w:cs="Arial"/>
          <w:sz w:val="24"/>
          <w:szCs w:val="24"/>
          <w:lang w:val="de-AT"/>
        </w:rPr>
        <w:t>Verlegeschienen</w:t>
      </w:r>
      <w:proofErr w:type="spellEnd"/>
      <w:r w:rsidRPr="00B710C3">
        <w:rPr>
          <w:rFonts w:ascii="Arial" w:hAnsi="Arial" w:cs="Arial"/>
          <w:sz w:val="24"/>
          <w:szCs w:val="24"/>
          <w:lang w:val="de-AT"/>
        </w:rPr>
        <w:t>- und Gittermattensystem</w:t>
      </w: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710C3">
        <w:rPr>
          <w:rFonts w:ascii="Arial" w:hAnsi="Arial" w:cs="Arial"/>
          <w:sz w:val="24"/>
          <w:szCs w:val="24"/>
          <w:lang w:val="de-AT"/>
        </w:rPr>
        <w:t>Verp.-Einheit:75 m2</w:t>
      </w:r>
    </w:p>
    <w:p w:rsidR="00B710C3" w:rsidRPr="00B710C3" w:rsidRDefault="00B710C3" w:rsidP="00B710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710C3">
        <w:rPr>
          <w:rFonts w:ascii="Arial" w:hAnsi="Arial" w:cs="Arial"/>
          <w:sz w:val="24"/>
          <w:szCs w:val="24"/>
        </w:rPr>
        <w:t>Artikel-Nr.:</w:t>
      </w:r>
      <w:r>
        <w:rPr>
          <w:rFonts w:ascii="Arial" w:hAnsi="Arial" w:cs="Arial"/>
          <w:sz w:val="24"/>
          <w:szCs w:val="24"/>
        </w:rPr>
        <w:t>FB</w:t>
      </w:r>
      <w:r w:rsidRPr="00B710C3">
        <w:rPr>
          <w:rFonts w:ascii="Arial" w:hAnsi="Arial" w:cs="Arial"/>
          <w:sz w:val="24"/>
          <w:szCs w:val="24"/>
        </w:rPr>
        <w:t>ROTHECOFOI</w:t>
      </w:r>
      <w:r>
        <w:rPr>
          <w:rFonts w:ascii="Arial" w:hAnsi="Arial" w:cs="Arial"/>
          <w:sz w:val="24"/>
          <w:szCs w:val="24"/>
        </w:rPr>
        <w:t>L0A0</w:t>
      </w:r>
    </w:p>
    <w:p w:rsidR="0054629B" w:rsidRDefault="00B710C3" w:rsidP="00B710C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Menge</w:t>
      </w:r>
      <w:proofErr w:type="spellEnd"/>
    </w:p>
    <w:p w:rsidR="006A39E6" w:rsidRDefault="006A39E6" w:rsidP="00B710C3">
      <w:pPr>
        <w:rPr>
          <w:rFonts w:ascii="Arial" w:hAnsi="Arial" w:cs="Arial"/>
          <w:sz w:val="24"/>
          <w:szCs w:val="24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FLOORTEC 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Pe-Xcellent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 Fußbodenheizungsrohr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Kunststoffrohr für die Flächenheizung aus vernetztem Polyethylen (PE-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5) mit Diffusionssperre- sauerstoffdiffusionsdicht nach DIN 4726 - geprüft und überwacht nach DIN 4726,DIN-CERTCO Zertifizierungsnummer 3V367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Betriebstemperatur: 90 °C, Betriebsdruck: 8 bar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14 x 2 mm 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Pe-Xcellent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5, </w:t>
      </w:r>
    </w:p>
    <w:p w:rsidR="006A39E6" w:rsidRPr="00DA25D2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DA25D2">
        <w:rPr>
          <w:rFonts w:ascii="Arial" w:hAnsi="Arial" w:cs="Arial"/>
          <w:sz w:val="24"/>
          <w:szCs w:val="24"/>
          <w:lang w:val="sv-SE"/>
        </w:rPr>
        <w:t>Fabrikat : FLOORTEC</w:t>
      </w:r>
    </w:p>
    <w:p w:rsidR="006A39E6" w:rsidRPr="00DA25D2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DA25D2">
        <w:rPr>
          <w:rFonts w:ascii="Arial" w:hAnsi="Arial" w:cs="Arial"/>
          <w:sz w:val="24"/>
          <w:szCs w:val="24"/>
          <w:lang w:val="sv-SE"/>
        </w:rPr>
        <w:t>Artikel-Nr.: [F]BCXC5C1420200A0</w:t>
      </w:r>
    </w:p>
    <w:p w:rsidR="006A39E6" w:rsidRPr="00DA25D2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DA25D2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DA25D2">
        <w:rPr>
          <w:rFonts w:ascii="Arial" w:hAnsi="Arial" w:cs="Arial"/>
          <w:sz w:val="24"/>
          <w:szCs w:val="24"/>
          <w:lang w:val="sv-SE"/>
        </w:rPr>
        <w:t>: Ring 200 m</w:t>
      </w:r>
    </w:p>
    <w:p w:rsidR="006A39E6" w:rsidRPr="00DA25D2" w:rsidRDefault="006A39E6" w:rsidP="006A39E6">
      <w:pPr>
        <w:spacing w:after="0"/>
        <w:rPr>
          <w:rFonts w:ascii="Arial" w:hAnsi="Arial" w:cs="Arial"/>
          <w:sz w:val="24"/>
          <w:szCs w:val="24"/>
          <w:lang w:val="sv-SE"/>
        </w:rPr>
      </w:pPr>
    </w:p>
    <w:p w:rsidR="006A39E6" w:rsidRPr="00DA25D2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6A39E6" w:rsidRPr="00DA25D2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DA25D2">
        <w:rPr>
          <w:rFonts w:ascii="Arial" w:hAnsi="Arial" w:cs="Arial"/>
          <w:sz w:val="24"/>
          <w:szCs w:val="24"/>
          <w:lang w:val="sv-SE"/>
        </w:rPr>
        <w:t xml:space="preserve">14 x 2 mm </w:t>
      </w:r>
      <w:proofErr w:type="spellStart"/>
      <w:r w:rsidRPr="00DA25D2">
        <w:rPr>
          <w:rFonts w:ascii="Arial" w:hAnsi="Arial" w:cs="Arial"/>
          <w:sz w:val="24"/>
          <w:szCs w:val="24"/>
          <w:lang w:val="sv-SE"/>
        </w:rPr>
        <w:t>Pe-Xcellent</w:t>
      </w:r>
      <w:proofErr w:type="spellEnd"/>
      <w:r w:rsidRPr="00DA25D2">
        <w:rPr>
          <w:rFonts w:ascii="Arial" w:hAnsi="Arial" w:cs="Arial"/>
          <w:sz w:val="24"/>
          <w:szCs w:val="24"/>
          <w:lang w:val="sv-SE"/>
        </w:rPr>
        <w:t xml:space="preserve"> 5, </w:t>
      </w:r>
    </w:p>
    <w:p w:rsidR="006A39E6" w:rsidRPr="00DA25D2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DA25D2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6A39E6" w:rsidRPr="00DA25D2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DA25D2">
        <w:rPr>
          <w:rFonts w:ascii="Arial" w:hAnsi="Arial" w:cs="Arial"/>
          <w:sz w:val="24"/>
          <w:szCs w:val="24"/>
          <w:lang w:val="sv-SE"/>
        </w:rPr>
        <w:t>Artikel-Nr.: [F]BCXC5C1420600A0</w:t>
      </w:r>
    </w:p>
    <w:p w:rsidR="006A39E6" w:rsidRPr="00DA25D2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DA25D2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DA25D2">
        <w:rPr>
          <w:rFonts w:ascii="Arial" w:hAnsi="Arial" w:cs="Arial"/>
          <w:sz w:val="24"/>
          <w:szCs w:val="24"/>
          <w:lang w:val="sv-SE"/>
        </w:rPr>
        <w:t> :Ring 600 m</w:t>
      </w:r>
    </w:p>
    <w:p w:rsidR="006A39E6" w:rsidRPr="00DA25D2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6A39E6">
        <w:rPr>
          <w:rFonts w:ascii="Arial" w:hAnsi="Arial" w:cs="Arial"/>
          <w:sz w:val="24"/>
          <w:szCs w:val="24"/>
          <w:lang w:val="sv-SE"/>
        </w:rPr>
        <w:t xml:space="preserve">17 x 2 mm </w:t>
      </w:r>
      <w:proofErr w:type="spellStart"/>
      <w:r w:rsidRPr="006A39E6">
        <w:rPr>
          <w:rFonts w:ascii="Arial" w:hAnsi="Arial" w:cs="Arial"/>
          <w:sz w:val="24"/>
          <w:szCs w:val="24"/>
          <w:lang w:val="sv-SE"/>
        </w:rPr>
        <w:t>Pe-Xcellent</w:t>
      </w:r>
      <w:proofErr w:type="spellEnd"/>
      <w:r w:rsidRPr="006A39E6">
        <w:rPr>
          <w:rFonts w:ascii="Arial" w:hAnsi="Arial" w:cs="Arial"/>
          <w:sz w:val="24"/>
          <w:szCs w:val="24"/>
          <w:lang w:val="sv-SE"/>
        </w:rPr>
        <w:t xml:space="preserve"> 5, Ring 200 m</w:t>
      </w: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6A39E6">
        <w:rPr>
          <w:rFonts w:ascii="Arial" w:hAnsi="Arial" w:cs="Arial"/>
          <w:sz w:val="24"/>
          <w:szCs w:val="24"/>
          <w:lang w:val="sv-SE"/>
        </w:rPr>
        <w:t>Artikel-Nr.: [F]BCXC5C1720200A0</w:t>
      </w: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6A39E6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6A39E6">
        <w:rPr>
          <w:rFonts w:ascii="Arial" w:hAnsi="Arial" w:cs="Arial"/>
          <w:sz w:val="24"/>
          <w:szCs w:val="24"/>
          <w:lang w:val="sv-SE"/>
        </w:rPr>
        <w:t>:</w:t>
      </w: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6A39E6">
        <w:rPr>
          <w:rFonts w:ascii="Arial" w:hAnsi="Arial" w:cs="Arial"/>
          <w:sz w:val="24"/>
          <w:szCs w:val="24"/>
          <w:lang w:val="sv-SE"/>
        </w:rPr>
        <w:lastRenderedPageBreak/>
        <w:t xml:space="preserve">17 x 2 mm </w:t>
      </w:r>
      <w:proofErr w:type="spellStart"/>
      <w:r w:rsidRPr="006A39E6">
        <w:rPr>
          <w:rFonts w:ascii="Arial" w:hAnsi="Arial" w:cs="Arial"/>
          <w:sz w:val="24"/>
          <w:szCs w:val="24"/>
          <w:lang w:val="sv-SE"/>
        </w:rPr>
        <w:t>Pe-Xcellent</w:t>
      </w:r>
      <w:proofErr w:type="spellEnd"/>
      <w:r w:rsidRPr="006A39E6">
        <w:rPr>
          <w:rFonts w:ascii="Arial" w:hAnsi="Arial" w:cs="Arial"/>
          <w:sz w:val="24"/>
          <w:szCs w:val="24"/>
          <w:lang w:val="sv-SE"/>
        </w:rPr>
        <w:t xml:space="preserve"> 5, Ring 600 m</w:t>
      </w: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6A39E6">
        <w:rPr>
          <w:rFonts w:ascii="Arial" w:hAnsi="Arial" w:cs="Arial"/>
          <w:sz w:val="24"/>
          <w:szCs w:val="24"/>
          <w:lang w:val="sv-SE"/>
        </w:rPr>
        <w:t>Artikel-Nr.: [F]BCXC5C1720600A0</w:t>
      </w: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6A39E6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6A39E6">
        <w:rPr>
          <w:rFonts w:ascii="Arial" w:hAnsi="Arial" w:cs="Arial"/>
          <w:sz w:val="24"/>
          <w:szCs w:val="24"/>
          <w:lang w:val="sv-SE"/>
        </w:rPr>
        <w:t>:</w:t>
      </w: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6A39E6">
        <w:rPr>
          <w:rFonts w:ascii="Arial" w:hAnsi="Arial" w:cs="Arial"/>
          <w:sz w:val="24"/>
          <w:szCs w:val="24"/>
          <w:lang w:val="sv-SE"/>
        </w:rPr>
        <w:t xml:space="preserve">20 x 2 mm </w:t>
      </w:r>
      <w:proofErr w:type="spellStart"/>
      <w:r w:rsidRPr="006A39E6">
        <w:rPr>
          <w:rFonts w:ascii="Arial" w:hAnsi="Arial" w:cs="Arial"/>
          <w:sz w:val="24"/>
          <w:szCs w:val="24"/>
          <w:lang w:val="sv-SE"/>
        </w:rPr>
        <w:t>Pe-Xcellent</w:t>
      </w:r>
      <w:proofErr w:type="spellEnd"/>
      <w:r w:rsidRPr="006A39E6">
        <w:rPr>
          <w:rFonts w:ascii="Arial" w:hAnsi="Arial" w:cs="Arial"/>
          <w:sz w:val="24"/>
          <w:szCs w:val="24"/>
          <w:lang w:val="sv-SE"/>
        </w:rPr>
        <w:t xml:space="preserve"> 5, Ring 200 m</w:t>
      </w: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6A39E6">
        <w:rPr>
          <w:rFonts w:ascii="Arial" w:hAnsi="Arial" w:cs="Arial"/>
          <w:sz w:val="24"/>
          <w:szCs w:val="24"/>
          <w:lang w:val="sv-SE"/>
        </w:rPr>
        <w:t>Artikel-Nr.: [F]BCXC5C2020200A0</w:t>
      </w: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6A39E6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6A39E6">
        <w:rPr>
          <w:rFonts w:ascii="Arial" w:hAnsi="Arial" w:cs="Arial"/>
          <w:sz w:val="24"/>
          <w:szCs w:val="24"/>
          <w:lang w:val="sv-SE"/>
        </w:rPr>
        <w:t>:</w:t>
      </w: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6A39E6">
        <w:rPr>
          <w:rFonts w:ascii="Arial" w:hAnsi="Arial" w:cs="Arial"/>
          <w:sz w:val="24"/>
          <w:szCs w:val="24"/>
          <w:lang w:val="sv-SE"/>
        </w:rPr>
        <w:t xml:space="preserve">20 x 2 mm </w:t>
      </w:r>
      <w:proofErr w:type="spellStart"/>
      <w:r w:rsidRPr="006A39E6">
        <w:rPr>
          <w:rFonts w:ascii="Arial" w:hAnsi="Arial" w:cs="Arial"/>
          <w:sz w:val="24"/>
          <w:szCs w:val="24"/>
          <w:lang w:val="sv-SE"/>
        </w:rPr>
        <w:t>Pe-Xcellent</w:t>
      </w:r>
      <w:proofErr w:type="spellEnd"/>
      <w:r w:rsidRPr="006A39E6">
        <w:rPr>
          <w:rFonts w:ascii="Arial" w:hAnsi="Arial" w:cs="Arial"/>
          <w:sz w:val="24"/>
          <w:szCs w:val="24"/>
          <w:lang w:val="sv-SE"/>
        </w:rPr>
        <w:t xml:space="preserve"> 5, Ring 500 m</w:t>
      </w:r>
    </w:p>
    <w:p w:rsidR="006A39E6" w:rsidRPr="006A39E6" w:rsidRDefault="006A39E6" w:rsidP="006A39E6">
      <w:pPr>
        <w:rPr>
          <w:rFonts w:ascii="Arial" w:hAnsi="Arial" w:cs="Arial"/>
          <w:sz w:val="24"/>
          <w:szCs w:val="24"/>
          <w:lang w:val="de-AT"/>
        </w:rPr>
      </w:pPr>
      <w:r w:rsidRPr="006A39E6">
        <w:rPr>
          <w:rFonts w:ascii="Arial" w:hAnsi="Arial" w:cs="Arial"/>
          <w:sz w:val="24"/>
          <w:szCs w:val="24"/>
          <w:lang w:val="de-AT"/>
        </w:rPr>
        <w:t>Artikel-Nr.: [F]BCXC5C2020500A0</w:t>
      </w:r>
      <w:r w:rsidRPr="006A39E6">
        <w:rPr>
          <w:rFonts w:ascii="Arial" w:hAnsi="Arial" w:cs="Arial"/>
          <w:sz w:val="24"/>
          <w:szCs w:val="24"/>
          <w:lang w:val="de-AT"/>
        </w:rPr>
        <w:br/>
        <w:t>Menge:</w:t>
      </w: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6A39E6">
        <w:rPr>
          <w:rFonts w:ascii="Arial" w:hAnsi="Arial" w:cs="Arial"/>
          <w:sz w:val="24"/>
          <w:szCs w:val="24"/>
          <w:lang w:val="de-AT"/>
        </w:rPr>
        <w:t>FLOORTEC Alu-Verbund Heizrohr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Kunststoff – Verbundrohr für die Flächenheizung. Herstellung nach DIN 16892/16833,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sauerstoffdiffusionsdicht nach DIN 4726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16 x 2 mm Alu-Verbund, Ring 200 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[F]BBPTAC1620200A0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16 x 2 mm Alu-Verbund, Ring 400 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[F]BBPTAC1620400A0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</w:t>
      </w:r>
    </w:p>
    <w:p w:rsidR="006A39E6" w:rsidRDefault="006A39E6" w:rsidP="00B710C3">
      <w:pPr>
        <w:rPr>
          <w:rFonts w:ascii="Arial" w:hAnsi="Arial" w:cs="Arial"/>
          <w:sz w:val="24"/>
          <w:szCs w:val="24"/>
          <w:lang w:val="sv-SE"/>
        </w:rPr>
      </w:pPr>
    </w:p>
    <w:p w:rsidR="006A39E6" w:rsidRDefault="006A39E6" w:rsidP="00B710C3">
      <w:pPr>
        <w:rPr>
          <w:rFonts w:ascii="Arial" w:hAnsi="Arial" w:cs="Arial"/>
          <w:sz w:val="24"/>
          <w:szCs w:val="24"/>
          <w:lang w:val="sv-SE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Klemmverschraubung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Heizkreisverteiler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DN 20 (3/4“) Eurokonus 14 x 2, 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14 x 2 mm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[F]BVAMFNE14E20MA0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[F]BVAMFNE17E20MA0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lastRenderedPageBreak/>
        <w:t>für Heizrohr 20 x 2 mm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[F]BVAMFNE20E20MA0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Rohrkupplung mit Klemmverbinder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14 x 2 mm</w:t>
      </w:r>
    </w:p>
    <w:p w:rsidR="006A39E6" w:rsidRPr="006A39E6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6A39E6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6A39E6" w:rsidRP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6A39E6">
        <w:rPr>
          <w:rFonts w:ascii="Arial" w:hAnsi="Arial" w:cs="Arial"/>
          <w:sz w:val="24"/>
          <w:szCs w:val="24"/>
          <w:lang w:val="sv-SE"/>
        </w:rPr>
        <w:t>Artikel-Nr.: [F]BVAMFNM14M20MA0</w:t>
      </w:r>
    </w:p>
    <w:p w:rsidR="006A39E6" w:rsidRPr="00DA25D2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DA25D2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Pr="00DA25D2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6A39E6" w:rsidRPr="00DA25D2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DA25D2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6A39E6" w:rsidRPr="00DA25D2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DA25D2">
        <w:rPr>
          <w:rFonts w:ascii="Arial" w:hAnsi="Arial" w:cs="Arial"/>
          <w:sz w:val="24"/>
          <w:szCs w:val="24"/>
          <w:lang w:val="de-AT"/>
        </w:rPr>
        <w:t>Artikel-Nr.: [F]BVAMFNM17M20MA0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20 x 2 mm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</w:t>
      </w:r>
      <w:r>
        <w:rPr>
          <w:rFonts w:ascii="Arial" w:hAnsi="Arial" w:cs="Arial"/>
          <w:sz w:val="24"/>
          <w:szCs w:val="24"/>
          <w:lang w:val="sv-SE"/>
        </w:rPr>
        <w:t>rtikel-Nr.: [F]BVAMFNM20M20MA0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Anschlussverschraubung 1/ 2“ A.G.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mit Klemmverschraubung 14 x 2 mm, 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14 x 2 mm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[F]MVAMFNN14E20MA0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[F]BVAMFNN17E20MA0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20 x 2 mm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[F]BVAMFNN20E20MA0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bookmarkStart w:id="0" w:name="_GoBack"/>
      <w:bookmarkEnd w:id="0"/>
    </w:p>
    <w:p w:rsid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lastRenderedPageBreak/>
        <w:t>FLOORTEC Klemmverschraubung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Heizkreisverteiler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DN 20 (3/4“) Eurokonus 16 x 2, geeignet für Alu-Verbundrohr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[F]BVAMFNE16E20MA0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Rohrkupplung mit Klemmverbinder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mm, geeignet für Alu-Verbundrohr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[F]BVAMFNM16M20MA0)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Anschlussverschraubung 1/ 2“ A.G.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mit Klemmverschraubung 16 x 2 mm, geeignet für Alu-Verbundrohr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6A39E6" w:rsidRPr="000310FE" w:rsidRDefault="006A39E6" w:rsidP="006A39E6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Artikel</w:t>
      </w:r>
      <w:r>
        <w:rPr>
          <w:rFonts w:ascii="Arial" w:hAnsi="Arial" w:cs="Arial"/>
          <w:sz w:val="24"/>
          <w:szCs w:val="24"/>
          <w:lang w:val="de-AT"/>
        </w:rPr>
        <w:t>-Nr.: [F]BVAMFNN16E20MA0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A39E6" w:rsidRPr="000310FE" w:rsidRDefault="006A39E6" w:rsidP="006A39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A39E6" w:rsidRDefault="006A39E6" w:rsidP="00B710C3">
      <w:pPr>
        <w:rPr>
          <w:rFonts w:ascii="Arial" w:hAnsi="Arial" w:cs="Arial"/>
          <w:sz w:val="24"/>
          <w:szCs w:val="24"/>
          <w:lang w:val="sv-SE"/>
        </w:rPr>
      </w:pPr>
    </w:p>
    <w:p w:rsidR="006A39E6" w:rsidRPr="006A39E6" w:rsidRDefault="006A39E6" w:rsidP="00B710C3">
      <w:pPr>
        <w:rPr>
          <w:rFonts w:ascii="Arial" w:hAnsi="Arial" w:cs="Arial"/>
          <w:sz w:val="24"/>
          <w:szCs w:val="24"/>
          <w:lang w:val="sv-SE"/>
        </w:rPr>
      </w:pPr>
    </w:p>
    <w:sectPr w:rsidR="006A39E6" w:rsidRPr="006A39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0C3"/>
    <w:rsid w:val="0054629B"/>
    <w:rsid w:val="006A39E6"/>
    <w:rsid w:val="00B7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467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2</cp:revision>
  <dcterms:created xsi:type="dcterms:W3CDTF">2016-06-24T09:24:00Z</dcterms:created>
  <dcterms:modified xsi:type="dcterms:W3CDTF">2017-10-20T09:13:00Z</dcterms:modified>
</cp:coreProperties>
</file>